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AE3D54" w:rsidRDefault="00C328FE" w:rsidP="007F5740">
      <w:pPr>
        <w:spacing w:after="0" w:line="240" w:lineRule="auto"/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Н.Кикебаев</w:t>
      </w:r>
      <w:proofErr w:type="spellEnd"/>
    </w:p>
    <w:p w:rsidR="00C32974" w:rsidRPr="00677309" w:rsidRDefault="00C32974" w:rsidP="00C32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8FE" w:rsidRPr="00C32974" w:rsidRDefault="00C32974" w:rsidP="00C32974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32974">
        <w:rPr>
          <w:rFonts w:ascii="Times New Roman" w:hAnsi="Times New Roman" w:cs="Times New Roman"/>
          <w:b/>
          <w:sz w:val="56"/>
          <w:szCs w:val="56"/>
        </w:rPr>
        <w:t>Племенное дело в коневодстве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677309" w:rsidRDefault="00D3203B" w:rsidP="00C32974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="00C32974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974" w:rsidRDefault="00C3297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740" w:rsidRDefault="007F574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C25" w:rsidRDefault="00993C25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6E5D0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2016</w:t>
      </w:r>
    </w:p>
    <w:p w:rsidR="00914274" w:rsidRPr="00914274" w:rsidRDefault="0091427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974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C32974" w:rsidRPr="007F5740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F5740">
        <w:rPr>
          <w:rFonts w:ascii="Times New Roman" w:hAnsi="Times New Roman" w:cs="Times New Roman"/>
          <w:color w:val="auto"/>
        </w:rPr>
        <w:t>Составитель:</w:t>
      </w:r>
      <w:r w:rsidR="002D4D78" w:rsidRPr="007F5740">
        <w:rPr>
          <w:rFonts w:ascii="Times New Roman" w:hAnsi="Times New Roman" w:cs="Times New Roman"/>
          <w:color w:val="auto"/>
        </w:rPr>
        <w:t xml:space="preserve"> </w:t>
      </w:r>
    </w:p>
    <w:p w:rsidR="00C938B7" w:rsidRPr="0096601D" w:rsidRDefault="00C32974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Кикебаев</w:t>
      </w:r>
      <w:proofErr w:type="spellEnd"/>
      <w:r w:rsidR="002D4D78">
        <w:rPr>
          <w:rFonts w:ascii="Times New Roman" w:hAnsi="Times New Roman" w:cs="Times New Roman"/>
          <w:b w:val="0"/>
          <w:color w:val="auto"/>
        </w:rPr>
        <w:t xml:space="preserve"> Н.А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Default="008C24E5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2974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974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974" w:rsidRPr="00677309" w:rsidRDefault="00C32974" w:rsidP="00C329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70B0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870B0D">
        <w:rPr>
          <w:b w:val="0"/>
        </w:rPr>
        <w:t xml:space="preserve">мендована на заседании </w:t>
      </w:r>
      <w:proofErr w:type="gramStart"/>
      <w:r w:rsidR="00870B0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6124F">
        <w:rPr>
          <w:rFonts w:ascii="Times New Roman" w:hAnsi="Times New Roman" w:cs="Times New Roman"/>
          <w:sz w:val="28"/>
        </w:rPr>
        <w:t>. 20</w:t>
      </w:r>
      <w:r w:rsidR="006E5D08">
        <w:rPr>
          <w:rFonts w:ascii="Times New Roman" w:hAnsi="Times New Roman" w:cs="Times New Roman"/>
          <w:sz w:val="28"/>
        </w:rPr>
        <w:t>16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 w:rsidR="008C184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974" w:rsidRDefault="00C329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P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</w:t>
      </w:r>
      <w:r w:rsidR="006E5D08">
        <w:rPr>
          <w:b w:val="0"/>
        </w:rPr>
        <w:t>отноводства от _____._____. 2016</w:t>
      </w:r>
      <w:r>
        <w:rPr>
          <w:b w:val="0"/>
        </w:rPr>
        <w:t xml:space="preserve">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96601D" w:rsidRPr="002B3F75" w:rsidRDefault="0096601D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C938B7">
        <w:rPr>
          <w:rFonts w:ascii="Times New Roman" w:hAnsi="Times New Roman" w:cs="Times New Roman"/>
          <w:sz w:val="28"/>
          <w:szCs w:val="28"/>
        </w:rPr>
        <w:t>Племенное дело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993C25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938B7" w:rsidRPr="00B91759" w:rsidRDefault="00C328FE" w:rsidP="00C938B7">
      <w:pPr>
        <w:shd w:val="clear" w:color="auto" w:fill="FFFFFF"/>
        <w:spacing w:after="0" w:line="240" w:lineRule="auto"/>
        <w:ind w:right="10" w:firstLine="504"/>
        <w:jc w:val="both"/>
        <w:rPr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для формирования знаний по ведению отрасли 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</w:t>
      </w:r>
      <w:r w:rsid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лошадей при подготовке докто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рантов.</w:t>
      </w:r>
    </w:p>
    <w:p w:rsidR="00C328FE" w:rsidRPr="00C938B7" w:rsidRDefault="00C328FE" w:rsidP="00C938B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к</w:t>
      </w:r>
      <w:r w:rsidR="00C938B7" w:rsidRPr="00C938B7">
        <w:rPr>
          <w:rFonts w:ascii="Times New Roman" w:hAnsi="Times New Roman" w:cs="Times New Roman"/>
          <w:sz w:val="28"/>
          <w:szCs w:val="28"/>
        </w:rPr>
        <w:t>оневодство, технология производства молока и конины</w:t>
      </w:r>
      <w:r w:rsidR="00C938B7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938B7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F25DD9" w:rsidRDefault="00993C25" w:rsidP="00F25DD9">
      <w:pPr>
        <w:shd w:val="clear" w:color="auto" w:fill="FFFFFF"/>
        <w:spacing w:after="0" w:line="240" w:lineRule="auto"/>
        <w:ind w:left="17" w:firstLine="2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обеспечение обучающихся не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обходимым объемом теоретических знаний, методических и теоретических на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выков необходимых для организации эффективной племенной работы с семейст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softHyphen/>
        <w:t>вами, линиями, стадами</w:t>
      </w:r>
      <w:r w:rsidR="00C938B7" w:rsidRPr="00B91759">
        <w:rPr>
          <w:color w:val="000000"/>
          <w:sz w:val="28"/>
          <w:szCs w:val="28"/>
        </w:rPr>
        <w:t xml:space="preserve"> </w:t>
      </w:r>
      <w:r w:rsidR="00C938B7" w:rsidRPr="00F25DD9">
        <w:rPr>
          <w:rFonts w:ascii="Times New Roman" w:hAnsi="Times New Roman" w:cs="Times New Roman"/>
          <w:color w:val="000000"/>
          <w:sz w:val="28"/>
          <w:szCs w:val="28"/>
        </w:rPr>
        <w:t>и породами.</w:t>
      </w:r>
    </w:p>
    <w:p w:rsidR="00D3203B" w:rsidRDefault="00C328FE" w:rsidP="00F25D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F25DD9" w:rsidRDefault="00D3203B" w:rsidP="00F25DD9">
      <w:pPr>
        <w:shd w:val="clear" w:color="auto" w:fill="FFFFFF"/>
        <w:tabs>
          <w:tab w:val="left" w:pos="821"/>
        </w:tabs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>-</w:t>
      </w:r>
      <w:r w:rsidR="00F25DD9">
        <w:rPr>
          <w:rFonts w:ascii="Times New Roman" w:hAnsi="Times New Roman" w:cs="Times New Roman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принципы и методы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индивидуальной и крупномасштабной се</w:t>
      </w:r>
      <w:r w:rsidR="00F25DD9" w:rsidRPr="00F25DD9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лекции</w:t>
      </w:r>
      <w:r w:rsidR="00F25DD9">
        <w:rPr>
          <w:rFonts w:ascii="Times New Roman" w:hAnsi="Times New Roman" w:cs="Times New Roman"/>
          <w:color w:val="000000"/>
          <w:spacing w:val="-3"/>
          <w:sz w:val="28"/>
          <w:szCs w:val="28"/>
        </w:rPr>
        <w:t>,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вопросы использования 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лучшего мирового генофонда для совершенствования по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род лошадей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28FE" w:rsidRPr="00F25DD9" w:rsidRDefault="005C087F" w:rsidP="00F25DD9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–</w:t>
      </w:r>
      <w:r w:rsidR="00C328FE"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пользоваться</w:t>
      </w:r>
      <w:r w:rsidR="00F25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современным оборудованием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для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контроля  селекционной ситуации;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>внедрять интенсивные методы</w:t>
      </w:r>
      <w:r w:rsidR="00F25DD9" w:rsidRPr="00F25DD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селекции для ускорения генетического 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прогресса в коневодстве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уровень наследуемости и взаимосвязи хозяйственно-полезных признаков;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оценивать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животных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по качеству потомства;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определять генеалогическую структуру стада и со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четаемость животных при подборе.</w:t>
      </w:r>
    </w:p>
    <w:p w:rsidR="00C328FE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навык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ам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и анализа селекцио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нной ситуации в стаде,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отбора племенного ядра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составлять индивидуальный план подбора для дальнейшего повышения продуктивности животных;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анализ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стада по продуктивности и факторам на нее влияющим;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рамотно</w:t>
      </w:r>
      <w:r w:rsid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 использования </w:t>
      </w:r>
      <w:r w:rsidR="00A029C7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необходимых селекционных мероприятий</w:t>
      </w:r>
      <w:r w:rsidR="00F25DD9" w:rsidRPr="00F25DD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для со</w:t>
      </w:r>
      <w:r w:rsidR="00F25DD9" w:rsidRPr="00F25DD9">
        <w:rPr>
          <w:rFonts w:ascii="Times New Roman" w:hAnsi="Times New Roman" w:cs="Times New Roman"/>
          <w:color w:val="000000"/>
          <w:sz w:val="28"/>
          <w:szCs w:val="28"/>
        </w:rPr>
        <w:t>хранения и совершенствования генетического потенциала отечественных пород лошадей;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составления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план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племенной работы.</w:t>
      </w:r>
    </w:p>
    <w:p w:rsidR="00A029C7" w:rsidRPr="00A029C7" w:rsidRDefault="00C328FE" w:rsidP="00A029C7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29C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029C7" w:rsidRPr="00A029C7">
        <w:rPr>
          <w:rFonts w:ascii="Times New Roman" w:hAnsi="Times New Roman" w:cs="Times New Roman"/>
          <w:sz w:val="28"/>
          <w:szCs w:val="28"/>
        </w:rPr>
        <w:t>в области</w:t>
      </w:r>
      <w:r w:rsidR="00A02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перспективного планирования племенной работы в хозяйствах различного направления продуктивности в коневодстве;</w:t>
      </w:r>
      <w:r w:rsid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проведения</w:t>
      </w:r>
      <w:r w:rsidR="00A029C7" w:rsidRPr="00A029C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организационных мероприятий по вопросам племенного дела в коневодстве.</w:t>
      </w:r>
    </w:p>
    <w:p w:rsidR="00C328FE" w:rsidRPr="006655BF" w:rsidRDefault="00C328FE" w:rsidP="00A029C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14274" w:rsidRPr="00914274" w:rsidRDefault="0091427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D95CA1" w:rsidRPr="00D95CA1">
        <w:rPr>
          <w:color w:val="000000"/>
          <w:spacing w:val="1"/>
          <w:sz w:val="28"/>
          <w:szCs w:val="28"/>
        </w:rPr>
        <w:t xml:space="preserve"> </w:t>
      </w:r>
      <w:r w:rsidR="00D95CA1"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 и развитие племенного дела</w:t>
      </w:r>
      <w:r w:rsidR="00574993" w:rsidRPr="00D95CA1">
        <w:rPr>
          <w:rFonts w:ascii="Times New Roman" w:hAnsi="Times New Roman" w:cs="Times New Roman"/>
          <w:b/>
          <w:sz w:val="28"/>
          <w:szCs w:val="28"/>
        </w:rPr>
        <w:t>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95CA1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Основные направления НТП в селекции лошадей.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hAnsi="Times New Roman" w:cs="Times New Roman"/>
          <w:color w:val="000000"/>
          <w:sz w:val="28"/>
          <w:szCs w:val="28"/>
        </w:rPr>
        <w:t>ая племенная ценность. Селекци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онная племенная ценность животных.</w:t>
      </w:r>
    </w:p>
    <w:p w:rsidR="00C32974" w:rsidRPr="0071308B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Назовите о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сновные направления НТП в селекции лошадей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В чем заключается о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бщая племенная ценность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животных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В чем с</w:t>
      </w:r>
      <w:r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елекционная племенная ценность животных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506815" w:rsidRDefault="00C32974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Теоретические основы племенного дела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B096A" w:rsidRPr="00EB096A">
        <w:rPr>
          <w:color w:val="000000"/>
          <w:spacing w:val="-1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Метод ступенчатого (тандемного) племенного отбора.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ням).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C32974" w:rsidRPr="00304458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В чем заключаются т</w:t>
      </w:r>
      <w:r w:rsidRPr="00304458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еоретические основы племенного дела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7F574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2.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Какие м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етоды племенного отбора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Вам известны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7F57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4458" w:rsidRP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>3.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Какие м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ето</w:t>
      </w:r>
      <w:r w:rsidR="00304458"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д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ы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ступенчатого (тандемного) племенного отбора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Вам известны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304458" w:rsidRPr="003044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В чем заключается сущность м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етод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отбора по независимым границам (уров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</w:r>
      <w:r w:rsidRPr="00304458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ням)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304458" w:rsidRP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304458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м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етод</w:t>
      </w:r>
      <w:r w:rsid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</w:t>
      </w:r>
      <w:r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отбора по зависимым уровням (селекци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онным индексам)?</w:t>
      </w:r>
    </w:p>
    <w:p w:rsidR="00C32974" w:rsidRDefault="00C3297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EB096A">
      <w:pPr>
        <w:shd w:val="clear" w:color="auto" w:fill="FFFFFF"/>
        <w:spacing w:after="0" w:line="240" w:lineRule="auto"/>
        <w:ind w:left="14" w:right="19" w:firstLine="562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B0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Теоретические основы оценки и отбора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974" w:rsidRPr="0071308B" w:rsidRDefault="00304458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1.</w:t>
      </w:r>
      <w:r w:rsidR="008F25F1" w:rsidRP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В чем заключаются т</w:t>
      </w:r>
      <w:r w:rsidR="008F25F1" w:rsidRPr="00304458"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  <w:t>еоретические основы оценки и отбора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8F25F1" w:rsidRP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Назовите с</w:t>
      </w:r>
      <w:r w:rsidR="008F25F1" w:rsidRPr="00304458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опутствующие, главные селекционные признаки кобыл и жеребцов разных пород и различного 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304458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304458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0445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3044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4458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04458">
        <w:rPr>
          <w:rFonts w:ascii="Times New Roman" w:hAnsi="Times New Roman" w:cs="Times New Roman"/>
          <w:i/>
          <w:color w:val="000000"/>
          <w:sz w:val="28"/>
          <w:szCs w:val="28"/>
        </w:rPr>
        <w:t>Дайте определение понятиям и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t>зменчивость, на</w:t>
      </w:r>
      <w:r w:rsidR="008F25F1" w:rsidRPr="00304458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8F25F1" w:rsidRPr="0030445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</w:t>
      </w:r>
      <w:r w:rsidRPr="0030445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860C17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</w:p>
    <w:p w:rsidR="00673F52" w:rsidRDefault="00673F5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32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="00C328FE"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Оценка лошадей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870B0D" w:rsidRPr="00574993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96A" w:rsidRDefault="00EB096A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Оценка по фенотипу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.</w:t>
      </w:r>
      <w:r w:rsidRPr="00375974">
        <w:rPr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Схемы отбора по фенотипу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. Порого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1.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Как осуществляют оценку животных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по фенотипу и генотипу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Что такое п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орого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вый отбор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Что такое 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тандемный отбор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   </w:t>
      </w:r>
      <w:r w:rsidR="00130BA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Что такое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индексный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отбор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B096A" w:rsidRDefault="00C32974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sz w:val="28"/>
          <w:szCs w:val="28"/>
        </w:rPr>
      </w:pPr>
    </w:p>
    <w:p w:rsidR="00C328FE" w:rsidRDefault="00C328FE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>
        <w:rPr>
          <w:sz w:val="20"/>
          <w:szCs w:val="20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отбора в коневодстве</w:t>
      </w:r>
      <w:r w:rsid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 Оценка производителей по качеству потомства</w:t>
      </w:r>
      <w:r w:rsidR="00EB096A">
        <w:rPr>
          <w:rFonts w:ascii="Times New Roman" w:hAnsi="Times New Roman" w:cs="Times New Roman"/>
          <w:sz w:val="28"/>
          <w:szCs w:val="28"/>
        </w:rPr>
        <w:t xml:space="preserve">. 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Принципы и методы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подбора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1.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происходит о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рганизация отбора в коневодстве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осуществляется процедура бонитировки лошадей разных пород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F25F1" w:rsidRPr="00130BA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Опишите процедуру оценки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производителей по качеству потомства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8F25F1"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4.</w:t>
      </w:r>
      <w:r w:rsidR="008F25F1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племенного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подбор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 сельскохозяйственных животных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8F25F1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5.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В чем заключаются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ринципы и методы подбора?</w:t>
      </w:r>
    </w:p>
    <w:p w:rsidR="008F25F1" w:rsidRPr="00EB096A" w:rsidRDefault="008F25F1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764A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направления продуктивности.</w:t>
      </w:r>
      <w:r w:rsidR="00EB096A" w:rsidRPr="00375974">
        <w:rPr>
          <w:color w:val="000000"/>
          <w:sz w:val="28"/>
          <w:szCs w:val="28"/>
        </w:rPr>
        <w:t xml:space="preserve"> </w:t>
      </w:r>
      <w:r w:rsidR="00577CEE" w:rsidRPr="004F0AA3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 продуктивности. 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130BAB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Перечислите с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опутствующие признаки кобыл и жеребцов разных пород и различного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130BAB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Назовите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г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лавные селекционные признаки кобыл и жеребцов разных пород и различного 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направления продуктивности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Что такое и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зменчивость, на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следуемость селекционных признаков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Дайте понятие таким определениям как 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повторяемость, взаимосвязь селекционных признаков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EB096A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74" w:rsidRDefault="00C3297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разведения.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F25F1" w:rsidRDefault="0096601D" w:rsidP="008F25F1">
      <w:pPr>
        <w:shd w:val="clear" w:color="auto" w:fill="FFFFFF"/>
        <w:tabs>
          <w:tab w:val="left" w:leader="dot" w:pos="5582"/>
        </w:tabs>
        <w:spacing w:after="0" w:line="240" w:lineRule="auto"/>
        <w:ind w:right="3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55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5512E3" w:rsidRPr="005512E3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племенной рабо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softHyphen/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 w:rsidR="008F2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673F52" w:rsidRPr="00673F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673F52" w:rsidRPr="00673F52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 Индивидуальный отбор. Методы подбора и их классификации. Индивидуальный подбор. Групповой подбор.</w:t>
      </w:r>
    </w:p>
    <w:p w:rsidR="00C32974" w:rsidRPr="00130BA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Перечислите известные Вам м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 xml:space="preserve">етоды 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прогнозирования 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t>эффекта племенной рабо</w:t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3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ты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2.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Назовите способы п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рогнозирование племенной ценности производителей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3.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Как происходит п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рогнозирование эффекта племенной работы при отборе произ</w:t>
      </w:r>
      <w:r w:rsidR="008F25F1" w:rsidRPr="00130BAB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водителей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z w:val="28"/>
          <w:szCs w:val="28"/>
        </w:rPr>
        <w:t>Как осуществляется п</w:t>
      </w:r>
      <w:r w:rsidR="008F25F1" w:rsidRPr="00130BAB">
        <w:rPr>
          <w:rFonts w:ascii="Times New Roman" w:hAnsi="Times New Roman" w:cs="Times New Roman"/>
          <w:i/>
          <w:color w:val="000000"/>
          <w:sz w:val="28"/>
          <w:szCs w:val="28"/>
        </w:rPr>
        <w:t>рогнозирование эффекта отбора производителей  с исполь</w:t>
      </w:r>
      <w:r w:rsidR="008F25F1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зованием индексов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 xml:space="preserve"> 5.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и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ндивидуальный отбор?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6.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Назовите м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етоды подбора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животных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и их классификации?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7.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и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ндивидуальный подбор?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8. </w:t>
      </w:r>
      <w:r w:rsid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Что такое г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рупповой подбор?</w:t>
      </w:r>
    </w:p>
    <w:p w:rsidR="00C32974" w:rsidRPr="00673F52" w:rsidRDefault="00C32974" w:rsidP="00673F52">
      <w:p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color w:val="000000"/>
          <w:spacing w:val="-1"/>
          <w:sz w:val="28"/>
          <w:szCs w:val="28"/>
        </w:rPr>
      </w:pPr>
    </w:p>
    <w:p w:rsidR="00C328FE" w:rsidRDefault="00673F52" w:rsidP="00673F52">
      <w:pPr>
        <w:shd w:val="clear" w:color="auto" w:fill="FFFFFF"/>
        <w:spacing w:after="0" w:line="240" w:lineRule="auto"/>
        <w:ind w:right="67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3.2</w:t>
      </w:r>
      <w:r w:rsidR="00764A17">
        <w:rPr>
          <w:bCs/>
          <w:sz w:val="20"/>
          <w:szCs w:val="20"/>
        </w:rPr>
        <w:t xml:space="preserve"> </w:t>
      </w:r>
      <w:r w:rsidRP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Организация племенной работы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Племенной учет. Использование компьютеров в племенном деле и в техно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73F5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выращивания лошадей. Информационные системы, нормативно-правовая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 Ведение ГПК, издание каталогов. Конкурсы пле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менных хозяйств. Аукционы. Апробация селекционных достижений.</w:t>
      </w:r>
    </w:p>
    <w:p w:rsidR="00C32974" w:rsidRPr="0071308B" w:rsidRDefault="00130BA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</w:t>
      </w:r>
      <w:r w:rsid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130BAB" w:rsidRPr="00130BA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Как происходит о</w:t>
      </w:r>
      <w:r w:rsidR="00130BAB" w:rsidRPr="00130BAB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>рганизация племенной работы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Расскажите о процедуре племенного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учет</w:t>
      </w:r>
      <w:r w:rsid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 животных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>3.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 осуществляется и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спользование компьютеров в племенном деле и в техно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логии выращивания лошадей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974" w:rsidRPr="00130BA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bCs/>
          <w:i/>
          <w:sz w:val="28"/>
          <w:szCs w:val="28"/>
        </w:rPr>
        <w:t xml:space="preserve"> 4.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Для каких целей создают и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нформацио</w:t>
      </w:r>
      <w:r w:rsidR="00ED566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нные системы, нормативно-правовую</w:t>
      </w:r>
      <w:r w:rsidR="008F25F1" w:rsidRPr="00130BA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базу</w:t>
      </w:r>
      <w:r w:rsidR="008F25F1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племенного коневодства</w:t>
      </w:r>
      <w:r w:rsidRPr="00130BAB">
        <w:rPr>
          <w:rFonts w:ascii="Times New Roman" w:hAnsi="Times New Roman" w:cs="Times New Roman"/>
          <w:i/>
          <w:sz w:val="28"/>
          <w:szCs w:val="28"/>
        </w:rPr>
        <w:t>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sz w:val="28"/>
          <w:szCs w:val="28"/>
        </w:rPr>
        <w:t xml:space="preserve"> 5.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 происходит в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едение ГПК, издание каталогов?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      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6.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Что Вы знаете о конкурсах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пле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softHyphen/>
        <w:t>менных хозяйств?</w:t>
      </w:r>
    </w:p>
    <w:p w:rsidR="008F25F1" w:rsidRPr="00130BAB" w:rsidRDefault="008F25F1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       </w:t>
      </w:r>
      <w:r w:rsidR="00130BAB"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7. </w:t>
      </w:r>
      <w:r w:rsidR="00ED566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Каким образом осуществляется а</w:t>
      </w:r>
      <w:r w:rsidRPr="00130BAB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пробация селекционных достижений?</w:t>
      </w:r>
    </w:p>
    <w:p w:rsidR="00C32974" w:rsidRPr="00673F52" w:rsidRDefault="00C32974" w:rsidP="00673F52">
      <w:pPr>
        <w:shd w:val="clear" w:color="auto" w:fill="FFFFFF"/>
        <w:spacing w:after="0" w:line="240" w:lineRule="auto"/>
        <w:ind w:right="67" w:firstLine="557"/>
        <w:jc w:val="both"/>
        <w:rPr>
          <w:color w:val="000000"/>
          <w:spacing w:val="1"/>
          <w:sz w:val="28"/>
          <w:szCs w:val="28"/>
        </w:rPr>
      </w:pPr>
    </w:p>
    <w:p w:rsidR="00673F52" w:rsidRDefault="00C328FE" w:rsidP="00673F5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sz w:val="28"/>
          <w:szCs w:val="28"/>
        </w:rPr>
        <w:t xml:space="preserve"> 3.3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b/>
          <w:sz w:val="28"/>
          <w:szCs w:val="28"/>
        </w:rPr>
        <w:t>Разведение животных по линиям и семействам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sz w:val="28"/>
          <w:szCs w:val="28"/>
        </w:rPr>
        <w:t xml:space="preserve">Предпосылки для разведения по линиям. Линейное разведение и его значение в деле совершенствования конских пород. Заводская, генеалогическая линия. Численность и продолжительность линий. Образование линий, родственное спаривание. Линии как </w:t>
      </w:r>
      <w:proofErr w:type="spellStart"/>
      <w:r w:rsidR="00673F52" w:rsidRPr="00673F52">
        <w:rPr>
          <w:rFonts w:ascii="Times New Roman" w:hAnsi="Times New Roman" w:cs="Times New Roman"/>
          <w:sz w:val="28"/>
          <w:szCs w:val="28"/>
        </w:rPr>
        <w:t>микропороды</w:t>
      </w:r>
      <w:proofErr w:type="spellEnd"/>
      <w:r w:rsidR="00673F52" w:rsidRPr="00673F52">
        <w:rPr>
          <w:rFonts w:ascii="Times New Roman" w:hAnsi="Times New Roman" w:cs="Times New Roman"/>
          <w:sz w:val="28"/>
          <w:szCs w:val="28"/>
        </w:rPr>
        <w:t>. Специализация линий. Пример линии Орловской, Костанайской  пород. Организация работы с семействами. Особенности отбора и подбора в семействах.</w:t>
      </w:r>
    </w:p>
    <w:p w:rsidR="00C32974" w:rsidRPr="0071308B" w:rsidRDefault="00ED566B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C3297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Перечислите основные методы разведения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животных по линиям и семействам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</w:t>
      </w:r>
      <w:r w:rsidR="00ED566B"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2.</w:t>
      </w:r>
      <w:r w:rsidR="00B70A36"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bCs/>
          <w:i/>
          <w:sz w:val="28"/>
          <w:szCs w:val="28"/>
        </w:rPr>
        <w:t>Что такое д</w:t>
      </w:r>
      <w:r w:rsidR="00B70A36" w:rsidRPr="00ED566B">
        <w:rPr>
          <w:rFonts w:ascii="Times New Roman" w:hAnsi="Times New Roman" w:cs="Times New Roman"/>
          <w:bCs/>
          <w:i/>
          <w:sz w:val="28"/>
          <w:szCs w:val="28"/>
        </w:rPr>
        <w:t>исперсионный анализ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C32974" w:rsidRPr="00ED566B" w:rsidRDefault="00C32974" w:rsidP="00C3297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D566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ED566B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i/>
          <w:sz w:val="28"/>
          <w:szCs w:val="28"/>
        </w:rPr>
        <w:t>3.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Расскажите о линейном разведении и его значении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в деле совершенствования конских пород</w:t>
      </w:r>
      <w:r w:rsidRPr="00ED566B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993C25" w:rsidRDefault="00C32974" w:rsidP="00ED566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ED566B" w:rsidRPr="00ED56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D566B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566B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B70A36" w:rsidRPr="00ED566B">
        <w:rPr>
          <w:rFonts w:ascii="Times New Roman" w:hAnsi="Times New Roman" w:cs="Times New Roman"/>
          <w:i/>
          <w:sz w:val="28"/>
          <w:szCs w:val="28"/>
        </w:rPr>
        <w:t>бразование линий, родственное спаривание</w:t>
      </w:r>
      <w:r w:rsidRPr="00ED566B">
        <w:rPr>
          <w:rFonts w:ascii="Times New Roman" w:hAnsi="Times New Roman" w:cs="Times New Roman"/>
          <w:i/>
          <w:sz w:val="28"/>
          <w:szCs w:val="28"/>
        </w:rPr>
        <w:t>?</w:t>
      </w:r>
    </w:p>
    <w:p w:rsidR="00ED566B" w:rsidRPr="00ED566B" w:rsidRDefault="00ED566B" w:rsidP="00ED566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28FE" w:rsidRDefault="00C328FE" w:rsidP="00870B0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5D08" w:rsidRDefault="006E5D08" w:rsidP="00870B0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5D08" w:rsidRPr="00C328FE" w:rsidRDefault="006E5D08" w:rsidP="00870B0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566B" w:rsidRPr="00DE0F09" w:rsidRDefault="00ED566B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C25" w:rsidRDefault="00D454B1" w:rsidP="00D454B1">
      <w:pPr>
        <w:pStyle w:val="21"/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865524">
        <w:rPr>
          <w:b/>
          <w:sz w:val="28"/>
          <w:szCs w:val="28"/>
        </w:rPr>
        <w:t>Основная:</w:t>
      </w:r>
      <w:r w:rsidR="00993C25" w:rsidRPr="00993C25">
        <w:rPr>
          <w:sz w:val="28"/>
          <w:szCs w:val="28"/>
          <w:lang w:val="kk-KZ"/>
        </w:rPr>
        <w:t xml:space="preserve"> </w:t>
      </w:r>
    </w:p>
    <w:p w:rsidR="00D454B1" w:rsidRDefault="00993C25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240B8F" w:rsidRPr="00870B0D" w:rsidRDefault="00240B8F" w:rsidP="00ED566B">
      <w:pPr>
        <w:spacing w:after="0" w:line="240" w:lineRule="auto"/>
        <w:ind w:left="1276" w:hanging="7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240B8F">
        <w:rPr>
          <w:rFonts w:ascii="Times New Roman" w:hAnsi="Times New Roman" w:cs="Times New Roman"/>
        </w:rPr>
        <w:t xml:space="preserve"> </w:t>
      </w:r>
      <w:r w:rsidR="00993C25"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C328FE" w:rsidRDefault="00C328FE" w:rsidP="00ED56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40B8F" w:rsidRPr="00240B8F" w:rsidRDefault="00993C25" w:rsidP="00ED566B">
      <w:pPr>
        <w:spacing w:after="0" w:line="240" w:lineRule="auto"/>
        <w:ind w:left="1134" w:hanging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Алма-Ата, 1981.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184с.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Кустанайская порода лошадей. – Костанай, 2000. –  С.19.</w:t>
      </w:r>
    </w:p>
    <w:p w:rsidR="00240B8F" w:rsidRPr="00240B8F" w:rsidRDefault="00993C25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40B8F"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</w:rPr>
        <w:t>Муслимов</w:t>
      </w:r>
      <w:proofErr w:type="spellEnd"/>
      <w:r w:rsidR="00240B8F" w:rsidRPr="00240B8F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Костанай, 2000.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С.9.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208с.</w:t>
      </w:r>
    </w:p>
    <w:p w:rsidR="00240B8F" w:rsidRPr="00240B8F" w:rsidRDefault="00993C25" w:rsidP="00240B8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>, 2005. – 384с.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240B8F" w:rsidRPr="00240B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40B8F" w:rsidRPr="00240B8F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D454B1" w:rsidRPr="00D454B1" w:rsidRDefault="00D454B1" w:rsidP="00240B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77322"/>
    <w:multiLevelType w:val="hybridMultilevel"/>
    <w:tmpl w:val="E0C20A82"/>
    <w:lvl w:ilvl="0" w:tplc="652267E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6124F"/>
    <w:rsid w:val="000E5E90"/>
    <w:rsid w:val="00130BAB"/>
    <w:rsid w:val="00223B84"/>
    <w:rsid w:val="00240B8F"/>
    <w:rsid w:val="00273341"/>
    <w:rsid w:val="002D4D78"/>
    <w:rsid w:val="00304458"/>
    <w:rsid w:val="00336583"/>
    <w:rsid w:val="00394F53"/>
    <w:rsid w:val="004341B4"/>
    <w:rsid w:val="005512E3"/>
    <w:rsid w:val="00574993"/>
    <w:rsid w:val="00577CEE"/>
    <w:rsid w:val="005870F4"/>
    <w:rsid w:val="005C087F"/>
    <w:rsid w:val="00673F52"/>
    <w:rsid w:val="006E5D08"/>
    <w:rsid w:val="00764A17"/>
    <w:rsid w:val="007B62E7"/>
    <w:rsid w:val="007F5740"/>
    <w:rsid w:val="0086650D"/>
    <w:rsid w:val="00870B0D"/>
    <w:rsid w:val="0089755E"/>
    <w:rsid w:val="008C1842"/>
    <w:rsid w:val="008C24E5"/>
    <w:rsid w:val="008D1932"/>
    <w:rsid w:val="008F25F1"/>
    <w:rsid w:val="00914274"/>
    <w:rsid w:val="0096601D"/>
    <w:rsid w:val="00993C25"/>
    <w:rsid w:val="009B2AB7"/>
    <w:rsid w:val="00A029C7"/>
    <w:rsid w:val="00A40CEB"/>
    <w:rsid w:val="00A871B0"/>
    <w:rsid w:val="00B17824"/>
    <w:rsid w:val="00B70A36"/>
    <w:rsid w:val="00C328FE"/>
    <w:rsid w:val="00C32974"/>
    <w:rsid w:val="00C50DB8"/>
    <w:rsid w:val="00C938B7"/>
    <w:rsid w:val="00D3203B"/>
    <w:rsid w:val="00D454B1"/>
    <w:rsid w:val="00D95CA1"/>
    <w:rsid w:val="00E80E11"/>
    <w:rsid w:val="00EB096A"/>
    <w:rsid w:val="00ED566B"/>
    <w:rsid w:val="00F2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F4BE4-02D4-473F-A189-0D15C9B7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23</cp:revision>
  <cp:lastPrinted>2015-09-26T07:16:00Z</cp:lastPrinted>
  <dcterms:created xsi:type="dcterms:W3CDTF">2015-09-13T16:01:00Z</dcterms:created>
  <dcterms:modified xsi:type="dcterms:W3CDTF">2016-09-21T06:38:00Z</dcterms:modified>
</cp:coreProperties>
</file>